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t>关于</w:t>
      </w:r>
      <w:r>
        <w:rPr>
          <w:rFonts w:hint="eastAsia"/>
        </w:rPr>
        <w:t>对嘉兴银雀投资合伙企业（有限合伙）</w:t>
      </w:r>
      <w:r>
        <w:rPr>
          <w:rFonts w:hint="eastAsia"/>
          <w:lang w:val="en-US" w:eastAsia="zh-CN"/>
        </w:rPr>
        <w:t>变更基金管理人</w:t>
      </w:r>
      <w:r>
        <w:t>的公示</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为</w:t>
      </w:r>
      <w:r>
        <w:rPr>
          <w:rFonts w:hint="eastAsia" w:ascii="楷体_GB2312" w:hAnsi="楷体_GB2312" w:eastAsia="楷体_GB2312" w:cs="楷体_GB2312"/>
          <w:sz w:val="32"/>
          <w:szCs w:val="32"/>
          <w:lang w:val="en-US" w:eastAsia="zh-CN"/>
        </w:rPr>
        <w:t>保障</w:t>
      </w:r>
      <w:r>
        <w:rPr>
          <w:rFonts w:hint="eastAsia" w:ascii="楷体_GB2312" w:hAnsi="楷体_GB2312" w:eastAsia="楷体_GB2312" w:cs="楷体_GB2312"/>
          <w:sz w:val="32"/>
          <w:szCs w:val="32"/>
        </w:rPr>
        <w:t>体育产业基金--嘉兴银雀投资合伙企业（有限合伙）</w:t>
      </w:r>
      <w:r>
        <w:rPr>
          <w:rFonts w:hint="eastAsia" w:ascii="楷体_GB2312" w:hAnsi="楷体_GB2312" w:eastAsia="楷体_GB2312" w:cs="楷体_GB2312"/>
          <w:sz w:val="32"/>
          <w:szCs w:val="32"/>
          <w:lang w:val="en-US" w:eastAsia="zh-CN"/>
        </w:rPr>
        <w:t>投后管理和妥善退出，现将</w:t>
      </w:r>
      <w:r>
        <w:rPr>
          <w:rFonts w:hint="eastAsia" w:ascii="楷体_GB2312" w:hAnsi="楷体_GB2312" w:eastAsia="楷体_GB2312" w:cs="楷体_GB2312"/>
          <w:sz w:val="32"/>
          <w:szCs w:val="32"/>
        </w:rPr>
        <w:t>嘉兴银雀投资合伙企业（有限合伙）</w:t>
      </w:r>
      <w:r>
        <w:rPr>
          <w:rFonts w:hint="eastAsia" w:ascii="楷体_GB2312" w:hAnsi="楷体_GB2312" w:eastAsia="楷体_GB2312" w:cs="楷体_GB2312"/>
          <w:sz w:val="32"/>
          <w:szCs w:val="32"/>
          <w:lang w:val="en-US" w:eastAsia="zh-CN"/>
        </w:rPr>
        <w:t>基金管理人由广州东方世旗投资管理有限公司变更为深圳江南鸿远基金管理有限公司，</w:t>
      </w:r>
      <w:bookmarkStart w:id="0" w:name="_GoBack"/>
      <w:r>
        <w:rPr>
          <w:rFonts w:hint="eastAsia" w:ascii="楷体_GB2312" w:hAnsi="楷体_GB2312" w:eastAsia="楷体_GB2312" w:cs="楷体_GB2312"/>
          <w:sz w:val="32"/>
          <w:szCs w:val="32"/>
          <w:highlight w:val="none"/>
        </w:rPr>
        <w:t>公示期为2021年</w:t>
      </w:r>
      <w:r>
        <w:rPr>
          <w:rFonts w:hint="eastAsia" w:ascii="楷体_GB2312" w:hAnsi="楷体_GB2312" w:eastAsia="楷体_GB2312" w:cs="楷体_GB2312"/>
          <w:sz w:val="32"/>
          <w:szCs w:val="32"/>
          <w:highlight w:val="none"/>
          <w:lang w:val="en-US" w:eastAsia="zh-CN"/>
        </w:rPr>
        <w:t>10</w:t>
      </w:r>
      <w:r>
        <w:rPr>
          <w:rFonts w:hint="eastAsia" w:ascii="楷体_GB2312" w:hAnsi="楷体_GB2312" w:eastAsia="楷体_GB2312" w:cs="楷体_GB2312"/>
          <w:sz w:val="32"/>
          <w:szCs w:val="32"/>
          <w:highlight w:val="none"/>
        </w:rPr>
        <w:t>月</w:t>
      </w:r>
      <w:r>
        <w:rPr>
          <w:rFonts w:hint="eastAsia" w:ascii="楷体_GB2312" w:hAnsi="楷体_GB2312" w:eastAsia="楷体_GB2312" w:cs="楷体_GB2312"/>
          <w:sz w:val="32"/>
          <w:szCs w:val="32"/>
          <w:highlight w:val="none"/>
          <w:lang w:val="en-US" w:eastAsia="zh-CN"/>
        </w:rPr>
        <w:t>20</w:t>
      </w:r>
      <w:r>
        <w:rPr>
          <w:rFonts w:hint="eastAsia" w:ascii="楷体_GB2312" w:hAnsi="楷体_GB2312" w:eastAsia="楷体_GB2312" w:cs="楷体_GB2312"/>
          <w:sz w:val="32"/>
          <w:szCs w:val="32"/>
          <w:highlight w:val="none"/>
        </w:rPr>
        <w:t>日至2021年</w:t>
      </w:r>
      <w:r>
        <w:rPr>
          <w:rFonts w:hint="eastAsia" w:ascii="楷体_GB2312" w:hAnsi="楷体_GB2312" w:eastAsia="楷体_GB2312" w:cs="楷体_GB2312"/>
          <w:sz w:val="32"/>
          <w:szCs w:val="32"/>
          <w:highlight w:val="none"/>
          <w:lang w:val="en-US" w:eastAsia="zh-CN"/>
        </w:rPr>
        <w:t>10</w:t>
      </w:r>
      <w:r>
        <w:rPr>
          <w:rFonts w:hint="eastAsia" w:ascii="楷体_GB2312" w:hAnsi="楷体_GB2312" w:eastAsia="楷体_GB2312" w:cs="楷体_GB2312"/>
          <w:sz w:val="32"/>
          <w:szCs w:val="32"/>
          <w:highlight w:val="none"/>
        </w:rPr>
        <w:t>月</w:t>
      </w:r>
      <w:r>
        <w:rPr>
          <w:rFonts w:hint="eastAsia" w:ascii="楷体_GB2312" w:hAnsi="楷体_GB2312" w:eastAsia="楷体_GB2312" w:cs="楷体_GB2312"/>
          <w:sz w:val="32"/>
          <w:szCs w:val="32"/>
          <w:highlight w:val="none"/>
          <w:lang w:val="en-US" w:eastAsia="zh-CN"/>
        </w:rPr>
        <w:t>28</w:t>
      </w:r>
      <w:r>
        <w:rPr>
          <w:rFonts w:hint="eastAsia" w:ascii="楷体_GB2312" w:hAnsi="楷体_GB2312" w:eastAsia="楷体_GB2312" w:cs="楷体_GB2312"/>
          <w:sz w:val="32"/>
          <w:szCs w:val="32"/>
          <w:highlight w:val="none"/>
        </w:rPr>
        <w:t>日</w:t>
      </w:r>
      <w:bookmarkEnd w:id="0"/>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rPr>
        <w:t>现将有关事项公示如下：</w:t>
      </w: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业务背景</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2018年12月，为配合日照市新旧动能转换系列基金的设立运作以及2022年第25届省运会的顺利召开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集团以引导基金出资参与了体育产业基金--嘉兴银雀投资合伙企业（有限合伙），该基金实缴总规模21340万元，其中引导基金实缴出资3570万元，占基金出资总额的16.73%。该基金投资阿里体育有限公司2亿元，股权占比2.42873%。</w:t>
      </w: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变更情况</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目前，基金第一大LP——杭州中儒宏远股权投资合伙企业（有限合伙）（出资占比50%）提出变更基金管理人为深圳江南鸿远基金管理有限公司。杭州中儒宏远股权投资合伙企业（有限合伙）所属的中儒集团曾投资蚂蚁金服等阿里系企业，与阿里巴巴集团关系相对密切。该基金对阿里体育的投资已完成，基金进入回收期。基金的后续工作主要为与被投资项目对接及未来项目退出管理，该提议在全体合伙人会议上获得其他出资人的一致同意，并且变更基金管理人有利于基金的后续管理和退出工作，有利于维护引导基金的利益。</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、异议处理</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rPr>
        <w:t>任何单位和个人若对公示期内的基金持有异议，可在公示期内以书面形式向日照市财金投资集团有限公司提出。以个人名义提出异议的，需写明自己的真实姓名、单位、联系地址及电话等；以单位名义提出异议的，需加盖单位公章。如需保密，请说明。</w:t>
      </w:r>
    </w:p>
    <w:p>
      <w:pPr>
        <w:pStyle w:val="3"/>
        <w:jc w:val="right"/>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联系人及电话：</w:t>
      </w:r>
      <w:r>
        <w:rPr>
          <w:rFonts w:hint="eastAsia" w:ascii="楷体_GB2312" w:hAnsi="楷体_GB2312" w:eastAsia="楷体_GB2312" w:cs="楷体_GB2312"/>
          <w:sz w:val="32"/>
          <w:szCs w:val="32"/>
          <w:lang w:val="en-US" w:eastAsia="zh-CN"/>
        </w:rPr>
        <w:t>李慎东</w:t>
      </w:r>
      <w:r>
        <w:rPr>
          <w:rFonts w:hint="eastAsia" w:ascii="楷体_GB2312" w:hAnsi="楷体_GB2312" w:eastAsia="楷体_GB2312" w:cs="楷体_GB2312"/>
          <w:sz w:val="32"/>
          <w:szCs w:val="32"/>
        </w:rPr>
        <w:t xml:space="preserve"> 0633-</w:t>
      </w:r>
      <w:r>
        <w:rPr>
          <w:rFonts w:hint="eastAsia" w:ascii="楷体_GB2312" w:hAnsi="楷体_GB2312" w:eastAsia="楷体_GB2312" w:cs="楷体_GB2312"/>
          <w:sz w:val="32"/>
          <w:szCs w:val="32"/>
          <w:lang w:val="en-US" w:eastAsia="zh-CN"/>
        </w:rPr>
        <w:t>2956017</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电子邮箱：</w:t>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"mailto:cjjtjjywb@163.com" </w:instrText>
      </w:r>
      <w:r>
        <w:rPr>
          <w:rFonts w:hint="eastAsia" w:ascii="楷体_GB2312" w:hAnsi="楷体_GB2312" w:eastAsia="楷体_GB2312" w:cs="楷体_GB2312"/>
          <w:sz w:val="32"/>
          <w:szCs w:val="32"/>
        </w:rPr>
        <w:fldChar w:fldCharType="separate"/>
      </w:r>
      <w:r>
        <w:rPr>
          <w:rStyle w:val="6"/>
          <w:rFonts w:hint="eastAsia" w:ascii="楷体_GB2312" w:hAnsi="楷体_GB2312" w:eastAsia="楷体_GB2312" w:cs="楷体_GB2312"/>
          <w:sz w:val="32"/>
          <w:szCs w:val="32"/>
        </w:rPr>
        <w:t>cjjtjjywb@163.com</w:t>
      </w:r>
      <w:r>
        <w:rPr>
          <w:rStyle w:val="6"/>
          <w:rFonts w:hint="eastAsia" w:ascii="楷体_GB2312" w:hAnsi="楷体_GB2312" w:eastAsia="楷体_GB2312" w:cs="楷体_GB2312"/>
          <w:sz w:val="32"/>
          <w:szCs w:val="32"/>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60644"/>
    <w:multiLevelType w:val="singleLevel"/>
    <w:tmpl w:val="870606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A602D"/>
    <w:rsid w:val="07D8044E"/>
    <w:rsid w:val="1C246A96"/>
    <w:rsid w:val="3DDA602D"/>
    <w:rsid w:val="60AF229C"/>
    <w:rsid w:val="6AD548DA"/>
    <w:rsid w:val="7C0457CA"/>
    <w:rsid w:val="7F093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啊</Company>
  <Pages>1</Pages>
  <Words>0</Words>
  <Characters>0</Characters>
  <Lines>0</Lines>
  <Paragraphs>0</Paragraphs>
  <TotalTime>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2021-09-13T01:58:00Z</dcterms:created>
  <dc:creator>hp</dc:creator>
  <cp:lastModifiedBy>admin</cp:lastModifiedBy>
  <cp:lastPrinted>2021-09-13T02:08:00Z</cp:lastPrinted>
  <dcterms:modified xsi:type="dcterms:W3CDTF">2021-11-16T07:06:13Z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